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6F001EB3"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6C74B4" w:rsidRPr="009F0E41">
        <w:rPr>
          <w:rFonts w:asciiTheme="minorHAnsi" w:hAnsiTheme="minorHAnsi" w:cstheme="minorHAnsi"/>
        </w:rPr>
        <w:t>5</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47AA15A8" w14:textId="77777777" w:rsidR="006C74B4" w:rsidRPr="006C74B4" w:rsidRDefault="006C74B4" w:rsidP="009F0E41">
      <w:pPr>
        <w:pStyle w:val="9"/>
        <w:spacing w:before="0" w:beforeAutospacing="0" w:after="0" w:afterAutospacing="0" w:line="276" w:lineRule="auto"/>
        <w:jc w:val="center"/>
        <w:rPr>
          <w:rFonts w:asciiTheme="minorHAnsi" w:hAnsiTheme="minorHAnsi" w:cstheme="minorHAnsi"/>
          <w:b/>
          <w:bCs/>
          <w:color w:val="000000"/>
          <w:sz w:val="27"/>
          <w:szCs w:val="27"/>
        </w:rPr>
      </w:pPr>
      <w:r w:rsidRPr="006C74B4">
        <w:rPr>
          <w:rStyle w:val="normalchar"/>
          <w:rFonts w:asciiTheme="minorHAnsi" w:hAnsiTheme="minorHAnsi" w:cstheme="minorHAnsi"/>
          <w:b/>
          <w:bCs/>
          <w:color w:val="000000"/>
        </w:rPr>
        <w:t xml:space="preserve">Τη Λειτουργία της Αναστάσεως παρακολούθησε στο </w:t>
      </w:r>
      <w:proofErr w:type="spellStart"/>
      <w:r w:rsidRPr="006C74B4">
        <w:rPr>
          <w:rStyle w:val="normalchar"/>
          <w:rFonts w:asciiTheme="minorHAnsi" w:hAnsiTheme="minorHAnsi" w:cstheme="minorHAnsi"/>
          <w:b/>
          <w:bCs/>
          <w:color w:val="000000"/>
        </w:rPr>
        <w:t>Σίδνεϊ</w:t>
      </w:r>
      <w:proofErr w:type="spellEnd"/>
      <w:r w:rsidRPr="006C74B4">
        <w:rPr>
          <w:rStyle w:val="normalchar"/>
          <w:rFonts w:asciiTheme="minorHAnsi" w:hAnsiTheme="minorHAnsi" w:cstheme="minorHAnsi"/>
          <w:b/>
          <w:bCs/>
          <w:color w:val="000000"/>
        </w:rPr>
        <w:t xml:space="preserve"> η Υπουργός Πολιτισμού και Αθλητισμού Λίνα </w:t>
      </w:r>
      <w:proofErr w:type="spellStart"/>
      <w:r w:rsidRPr="006C74B4">
        <w:rPr>
          <w:rStyle w:val="normalchar"/>
          <w:rFonts w:asciiTheme="minorHAnsi" w:hAnsiTheme="minorHAnsi" w:cstheme="minorHAnsi"/>
          <w:b/>
          <w:bCs/>
          <w:color w:val="000000"/>
        </w:rPr>
        <w:t>Μενδώνη</w:t>
      </w:r>
      <w:proofErr w:type="spellEnd"/>
      <w:r w:rsidRPr="006C74B4">
        <w:rPr>
          <w:rStyle w:val="normalchar"/>
          <w:rFonts w:asciiTheme="minorHAnsi" w:hAnsiTheme="minorHAnsi" w:cstheme="minorHAnsi"/>
          <w:b/>
          <w:bCs/>
          <w:color w:val="000000"/>
        </w:rPr>
        <w:t xml:space="preserve"> – Επαφές με στελέχη της κυβέρνησης της Αυστραλίας</w:t>
      </w:r>
    </w:p>
    <w:p w14:paraId="630DA300" w14:textId="77777777" w:rsidR="006C74B4" w:rsidRPr="006C74B4" w:rsidRDefault="006C74B4" w:rsidP="006C74B4">
      <w:pPr>
        <w:pStyle w:val="9"/>
        <w:spacing w:before="0" w:beforeAutospacing="0" w:after="0" w:afterAutospacing="0"/>
        <w:rPr>
          <w:rFonts w:asciiTheme="minorHAnsi" w:hAnsiTheme="minorHAnsi" w:cstheme="minorHAnsi"/>
          <w:color w:val="000000"/>
          <w:sz w:val="27"/>
          <w:szCs w:val="27"/>
        </w:rPr>
      </w:pPr>
      <w:r w:rsidRPr="006C74B4">
        <w:rPr>
          <w:rFonts w:asciiTheme="minorHAnsi" w:hAnsiTheme="minorHAnsi" w:cstheme="minorHAnsi"/>
          <w:color w:val="000000"/>
          <w:sz w:val="27"/>
          <w:szCs w:val="27"/>
        </w:rPr>
        <w:t> </w:t>
      </w:r>
    </w:p>
    <w:p w14:paraId="1D331018" w14:textId="72A6AF30" w:rsidR="006C74B4" w:rsidRPr="006C74B4" w:rsidRDefault="006C74B4" w:rsidP="009F0E41">
      <w:pPr>
        <w:pStyle w:val="9"/>
        <w:spacing w:before="0" w:beforeAutospacing="0" w:after="0" w:afterAutospacing="0" w:line="276" w:lineRule="auto"/>
        <w:jc w:val="both"/>
        <w:rPr>
          <w:rFonts w:asciiTheme="minorHAnsi" w:hAnsiTheme="minorHAnsi" w:cstheme="minorHAnsi"/>
          <w:color w:val="000000"/>
          <w:sz w:val="27"/>
          <w:szCs w:val="27"/>
        </w:rPr>
      </w:pPr>
      <w:r w:rsidRPr="006C74B4">
        <w:rPr>
          <w:rStyle w:val="normalchar"/>
          <w:rFonts w:asciiTheme="minorHAnsi" w:hAnsiTheme="minorHAnsi" w:cstheme="minorHAnsi"/>
          <w:color w:val="000000"/>
        </w:rPr>
        <w:t xml:space="preserve">Τη Λειτουργία της Αναστάσεως, </w:t>
      </w:r>
      <w:proofErr w:type="spellStart"/>
      <w:r w:rsidRPr="006C74B4">
        <w:rPr>
          <w:rStyle w:val="normalchar"/>
          <w:rFonts w:asciiTheme="minorHAnsi" w:hAnsiTheme="minorHAnsi" w:cstheme="minorHAnsi"/>
          <w:color w:val="000000"/>
        </w:rPr>
        <w:t>χωροστατούντος</w:t>
      </w:r>
      <w:proofErr w:type="spellEnd"/>
      <w:r w:rsidRPr="006C74B4">
        <w:rPr>
          <w:rStyle w:val="normalchar"/>
          <w:rFonts w:asciiTheme="minorHAnsi" w:hAnsiTheme="minorHAnsi" w:cstheme="minorHAnsi"/>
          <w:color w:val="000000"/>
        </w:rPr>
        <w:t xml:space="preserve"> του Αρχιεπισκόπου Αυστραλίας Μακάριου, παρακολούθησε η Υπουργός Πολιτισμού και Αθλητισμού Λίνα </w:t>
      </w:r>
      <w:proofErr w:type="spellStart"/>
      <w:r w:rsidRPr="006C74B4">
        <w:rPr>
          <w:rStyle w:val="normalchar"/>
          <w:rFonts w:asciiTheme="minorHAnsi" w:hAnsiTheme="minorHAnsi" w:cstheme="minorHAnsi"/>
          <w:color w:val="000000"/>
        </w:rPr>
        <w:t>Μενδώνη</w:t>
      </w:r>
      <w:proofErr w:type="spellEnd"/>
      <w:r w:rsidRPr="006C74B4">
        <w:rPr>
          <w:rStyle w:val="normalchar"/>
          <w:rFonts w:asciiTheme="minorHAnsi" w:hAnsiTheme="minorHAnsi" w:cstheme="minorHAnsi"/>
          <w:color w:val="000000"/>
        </w:rPr>
        <w:t xml:space="preserve"> στον ελληνορθόδοξο Ναό της Αναστάσεως, στην περιοχή </w:t>
      </w:r>
      <w:proofErr w:type="spellStart"/>
      <w:r w:rsidRPr="006C74B4">
        <w:rPr>
          <w:rStyle w:val="normalchar"/>
          <w:rFonts w:asciiTheme="minorHAnsi" w:hAnsiTheme="minorHAnsi" w:cstheme="minorHAnsi"/>
          <w:color w:val="000000"/>
        </w:rPr>
        <w:t>Kogarah</w:t>
      </w:r>
      <w:proofErr w:type="spellEnd"/>
      <w:r w:rsidRPr="006C74B4">
        <w:rPr>
          <w:rStyle w:val="normalchar"/>
          <w:rFonts w:asciiTheme="minorHAnsi" w:hAnsiTheme="minorHAnsi" w:cstheme="minorHAnsi"/>
          <w:color w:val="000000"/>
        </w:rPr>
        <w:t xml:space="preserve"> του </w:t>
      </w:r>
      <w:bookmarkStart w:id="0" w:name="_Hlk101867267"/>
      <w:proofErr w:type="spellStart"/>
      <w:r w:rsidRPr="006C74B4">
        <w:rPr>
          <w:rStyle w:val="normalchar"/>
          <w:rFonts w:asciiTheme="minorHAnsi" w:hAnsiTheme="minorHAnsi" w:cstheme="minorHAnsi"/>
          <w:color w:val="000000"/>
        </w:rPr>
        <w:t>Σίδνεϊ</w:t>
      </w:r>
      <w:bookmarkEnd w:id="0"/>
      <w:proofErr w:type="spellEnd"/>
      <w:r w:rsidRPr="006C74B4">
        <w:rPr>
          <w:rStyle w:val="normalchar"/>
          <w:rFonts w:asciiTheme="minorHAnsi" w:hAnsiTheme="minorHAnsi" w:cstheme="minorHAnsi"/>
          <w:color w:val="000000"/>
        </w:rPr>
        <w:t xml:space="preserve">. Στη λειτουργία παρευρέθηκε, επίσης, ο Ομοσπονδιακός Πρωθυπουργός της Αυστραλίας </w:t>
      </w:r>
      <w:proofErr w:type="spellStart"/>
      <w:r w:rsidRPr="006C74B4">
        <w:rPr>
          <w:rStyle w:val="normalchar"/>
          <w:rFonts w:asciiTheme="minorHAnsi" w:hAnsiTheme="minorHAnsi" w:cstheme="minorHAnsi"/>
          <w:color w:val="000000"/>
        </w:rPr>
        <w:t>Scott</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Morisson</w:t>
      </w:r>
      <w:proofErr w:type="spellEnd"/>
      <w:r w:rsidRPr="006C74B4">
        <w:rPr>
          <w:rStyle w:val="normalchar"/>
          <w:rFonts w:asciiTheme="minorHAnsi" w:hAnsiTheme="minorHAnsi" w:cstheme="minorHAnsi"/>
          <w:color w:val="000000"/>
        </w:rPr>
        <w:t xml:space="preserve">, με τον οποίο η Λίνα </w:t>
      </w:r>
      <w:proofErr w:type="spellStart"/>
      <w:r w:rsidRPr="006C74B4">
        <w:rPr>
          <w:rStyle w:val="normalchar"/>
          <w:rFonts w:asciiTheme="minorHAnsi" w:hAnsiTheme="minorHAnsi" w:cstheme="minorHAnsi"/>
          <w:color w:val="000000"/>
        </w:rPr>
        <w:t>Μενδώνη</w:t>
      </w:r>
      <w:proofErr w:type="spellEnd"/>
      <w:r w:rsidRPr="006C74B4">
        <w:rPr>
          <w:rStyle w:val="normalchar"/>
          <w:rFonts w:asciiTheme="minorHAnsi" w:hAnsiTheme="minorHAnsi" w:cstheme="minorHAnsi"/>
          <w:color w:val="000000"/>
        </w:rPr>
        <w:t xml:space="preserve"> είχε σύντομη συνομιλία. Η Υπουργός, μαζί με τον Αρχιεπίσκοπο Μακάριο άναψαν ένα κερί για τον δοκιμαζόμενο -εξαιτίας του παράλογου, του άδικου και αναίτιου πολέμου- λαό της Ουκρανίας, στον οποίον η Λίνα </w:t>
      </w:r>
      <w:proofErr w:type="spellStart"/>
      <w:r w:rsidRPr="006C74B4">
        <w:rPr>
          <w:rStyle w:val="normalchar"/>
          <w:rFonts w:asciiTheme="minorHAnsi" w:hAnsiTheme="minorHAnsi" w:cstheme="minorHAnsi"/>
          <w:color w:val="000000"/>
        </w:rPr>
        <w:t>Μενδώνη</w:t>
      </w:r>
      <w:proofErr w:type="spellEnd"/>
      <w:r w:rsidRPr="006C74B4">
        <w:rPr>
          <w:rStyle w:val="normalchar"/>
          <w:rFonts w:asciiTheme="minorHAnsi" w:hAnsiTheme="minorHAnsi" w:cstheme="minorHAnsi"/>
          <w:color w:val="000000"/>
        </w:rPr>
        <w:t xml:space="preserve"> έκανε ιδιαίτερη αναφορά και στον χαιρετισμό, που </w:t>
      </w:r>
      <w:proofErr w:type="spellStart"/>
      <w:r w:rsidRPr="006C74B4">
        <w:rPr>
          <w:rStyle w:val="normalchar"/>
          <w:rFonts w:asciiTheme="minorHAnsi" w:hAnsiTheme="minorHAnsi" w:cstheme="minorHAnsi"/>
          <w:color w:val="000000"/>
        </w:rPr>
        <w:t>απηύθηνε</w:t>
      </w:r>
      <w:proofErr w:type="spellEnd"/>
      <w:r w:rsidRPr="006C74B4">
        <w:rPr>
          <w:rStyle w:val="normalchar"/>
          <w:rFonts w:asciiTheme="minorHAnsi" w:hAnsiTheme="minorHAnsi" w:cstheme="minorHAnsi"/>
          <w:color w:val="000000"/>
        </w:rPr>
        <w:t xml:space="preserve"> στις χιλιάδες  των ομογενών που παρακολούθησαν τη λειτουργία της Αναστάσεως,</w:t>
      </w:r>
    </w:p>
    <w:p w14:paraId="4AFD1B12" w14:textId="77777777" w:rsidR="006C74B4" w:rsidRPr="006C74B4" w:rsidRDefault="006C74B4" w:rsidP="009F0E41">
      <w:pPr>
        <w:pStyle w:val="9"/>
        <w:spacing w:before="0" w:beforeAutospacing="0" w:after="0" w:afterAutospacing="0" w:line="276" w:lineRule="auto"/>
        <w:jc w:val="both"/>
        <w:rPr>
          <w:rFonts w:asciiTheme="minorHAnsi" w:hAnsiTheme="minorHAnsi" w:cstheme="minorHAnsi"/>
          <w:color w:val="000000"/>
          <w:sz w:val="27"/>
          <w:szCs w:val="27"/>
        </w:rPr>
      </w:pPr>
      <w:r w:rsidRPr="006C74B4">
        <w:rPr>
          <w:rStyle w:val="normalchar"/>
          <w:rFonts w:asciiTheme="minorHAnsi" w:hAnsiTheme="minorHAnsi" w:cstheme="minorHAnsi"/>
          <w:color w:val="000000"/>
        </w:rPr>
        <w:t xml:space="preserve">Την Κυριακή του Πάσχα, σε ειδική τελετή που πραγματοποιήθηκε στην αίθουσα της Θεολογικής Σχολής, ο Αρχιεπίσκοπος Μακάριος περικόσμησε την Υπουργό Πολιτισμού και Αθλητισμού με το παράσημο του Τάγματος των </w:t>
      </w:r>
      <w:proofErr w:type="spellStart"/>
      <w:r w:rsidRPr="006C74B4">
        <w:rPr>
          <w:rStyle w:val="normalchar"/>
          <w:rFonts w:asciiTheme="minorHAnsi" w:hAnsiTheme="minorHAnsi" w:cstheme="minorHAnsi"/>
          <w:color w:val="000000"/>
        </w:rPr>
        <w:t>Φιλοχρίστων</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μετ</w:t>
      </w:r>
      <w:proofErr w:type="spellEnd"/>
      <w:r w:rsidRPr="006C74B4">
        <w:rPr>
          <w:rStyle w:val="normalchar"/>
          <w:rFonts w:asciiTheme="minorHAnsi" w:hAnsiTheme="minorHAnsi" w:cstheme="minorHAnsi"/>
          <w:color w:val="000000"/>
        </w:rPr>
        <w:t>᾽ Αστέρος της Ιεράς Αρχιεπισκοπής Αυστραλίας, για την εν γένει προσφορά της στην προστασία και ανάδειξη της πολιτιστικής κληρονομιάς της Ελλάδας, και κυρίως της θρησκευτικής.</w:t>
      </w:r>
    </w:p>
    <w:p w14:paraId="6B045DC6" w14:textId="39CCE30F" w:rsidR="006C74B4" w:rsidRPr="006C74B4" w:rsidRDefault="006C74B4" w:rsidP="009F0E41">
      <w:pPr>
        <w:pStyle w:val="9"/>
        <w:spacing w:before="0" w:beforeAutospacing="0" w:after="0" w:afterAutospacing="0" w:line="276" w:lineRule="auto"/>
        <w:jc w:val="both"/>
        <w:rPr>
          <w:rFonts w:asciiTheme="minorHAnsi" w:hAnsiTheme="minorHAnsi" w:cstheme="minorHAnsi"/>
          <w:color w:val="000000"/>
          <w:sz w:val="27"/>
          <w:szCs w:val="27"/>
        </w:rPr>
      </w:pPr>
      <w:r w:rsidRPr="006C74B4">
        <w:rPr>
          <w:rStyle w:val="normalchar"/>
          <w:rFonts w:asciiTheme="minorHAnsi" w:hAnsiTheme="minorHAnsi" w:cstheme="minorHAnsi"/>
          <w:color w:val="000000"/>
        </w:rPr>
        <w:t xml:space="preserve">Σήμερα, Δευτέρα του Πάσχα, στις 4.30 το πρωί, η Λίνα </w:t>
      </w:r>
      <w:proofErr w:type="spellStart"/>
      <w:r w:rsidRPr="006C74B4">
        <w:rPr>
          <w:rStyle w:val="normalchar"/>
          <w:rFonts w:asciiTheme="minorHAnsi" w:hAnsiTheme="minorHAnsi" w:cstheme="minorHAnsi"/>
          <w:color w:val="000000"/>
        </w:rPr>
        <w:t>Μενδώνη</w:t>
      </w:r>
      <w:proofErr w:type="spellEnd"/>
      <w:r w:rsidRPr="006C74B4">
        <w:rPr>
          <w:rStyle w:val="normalchar"/>
          <w:rFonts w:asciiTheme="minorHAnsi" w:hAnsiTheme="minorHAnsi" w:cstheme="minorHAnsi"/>
          <w:color w:val="000000"/>
        </w:rPr>
        <w:t xml:space="preserve"> παρακολούθησε την καθιερωμένη τελετή της </w:t>
      </w:r>
      <w:proofErr w:type="spellStart"/>
      <w:r w:rsidRPr="006C74B4">
        <w:rPr>
          <w:rStyle w:val="normalchar"/>
          <w:rFonts w:asciiTheme="minorHAnsi" w:hAnsiTheme="minorHAnsi" w:cstheme="minorHAnsi"/>
          <w:color w:val="000000"/>
        </w:rPr>
        <w:t>Anzac</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Day</w:t>
      </w:r>
      <w:proofErr w:type="spellEnd"/>
      <w:r w:rsidRPr="006C74B4">
        <w:rPr>
          <w:rStyle w:val="normalchar"/>
          <w:rFonts w:asciiTheme="minorHAnsi" w:hAnsiTheme="minorHAnsi" w:cstheme="minorHAnsi"/>
          <w:color w:val="000000"/>
        </w:rPr>
        <w:t>, της εθνικής εορτής της Αυστραλίας, η οποία είναι αφιερωμένη στη μνήμη των θυμάτων όλων των πολέμων</w:t>
      </w:r>
      <w:r w:rsidR="00F430DC">
        <w:rPr>
          <w:rStyle w:val="normalchar"/>
          <w:rFonts w:asciiTheme="minorHAnsi" w:hAnsiTheme="minorHAnsi" w:cstheme="minorHAnsi"/>
          <w:color w:val="000000"/>
        </w:rPr>
        <w:t xml:space="preserve">, συνοδευόμενη από τον Γενικό Πρόξενο της Ελλάδας στο </w:t>
      </w:r>
      <w:proofErr w:type="spellStart"/>
      <w:r w:rsidR="00F430DC" w:rsidRPr="00F430DC">
        <w:rPr>
          <w:rFonts w:asciiTheme="minorHAnsi" w:hAnsiTheme="minorHAnsi" w:cstheme="minorHAnsi"/>
          <w:color w:val="000000"/>
        </w:rPr>
        <w:t>Σίδνεϊ</w:t>
      </w:r>
      <w:proofErr w:type="spellEnd"/>
      <w:r w:rsidR="00F430DC">
        <w:rPr>
          <w:rStyle w:val="normalchar"/>
          <w:rFonts w:asciiTheme="minorHAnsi" w:hAnsiTheme="minorHAnsi" w:cstheme="minorHAnsi"/>
          <w:color w:val="000000"/>
        </w:rPr>
        <w:t xml:space="preserve"> Χρήστο Καρρά</w:t>
      </w:r>
      <w:r w:rsidRPr="006C74B4">
        <w:rPr>
          <w:rStyle w:val="normalchar"/>
          <w:rFonts w:asciiTheme="minorHAnsi" w:hAnsiTheme="minorHAnsi" w:cstheme="minorHAnsi"/>
          <w:color w:val="000000"/>
        </w:rPr>
        <w:t>. Κατά τη διάρκεια της εκδήλωσης, είχε συνομιλία με τον Πρωθυπουργό της Πολιτείας της Νέ</w:t>
      </w:r>
      <w:bookmarkStart w:id="1" w:name="_GoBack"/>
      <w:bookmarkEnd w:id="1"/>
      <w:r w:rsidRPr="006C74B4">
        <w:rPr>
          <w:rStyle w:val="normalchar"/>
          <w:rFonts w:asciiTheme="minorHAnsi" w:hAnsiTheme="minorHAnsi" w:cstheme="minorHAnsi"/>
          <w:color w:val="000000"/>
        </w:rPr>
        <w:t xml:space="preserve">ας Νότιας Ουαλίας </w:t>
      </w:r>
      <w:proofErr w:type="spellStart"/>
      <w:r w:rsidRPr="006C74B4">
        <w:rPr>
          <w:rStyle w:val="normalchar"/>
          <w:rFonts w:asciiTheme="minorHAnsi" w:hAnsiTheme="minorHAnsi" w:cstheme="minorHAnsi"/>
          <w:color w:val="000000"/>
        </w:rPr>
        <w:t>Dominic</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Perrottet</w:t>
      </w:r>
      <w:proofErr w:type="spellEnd"/>
      <w:r w:rsidRPr="006C74B4">
        <w:rPr>
          <w:rStyle w:val="normalchar"/>
          <w:rFonts w:asciiTheme="minorHAnsi" w:hAnsiTheme="minorHAnsi" w:cstheme="minorHAnsi"/>
          <w:color w:val="000000"/>
        </w:rPr>
        <w:t xml:space="preserve"> για το ρόλο  που </w:t>
      </w:r>
      <w:proofErr w:type="spellStart"/>
      <w:r w:rsidRPr="006C74B4">
        <w:rPr>
          <w:rStyle w:val="normalchar"/>
          <w:rFonts w:asciiTheme="minorHAnsi" w:hAnsiTheme="minorHAnsi" w:cstheme="minorHAnsi"/>
          <w:color w:val="000000"/>
        </w:rPr>
        <w:t>δι</w:t>
      </w:r>
      <w:r>
        <w:rPr>
          <w:rStyle w:val="normalchar"/>
          <w:rFonts w:asciiTheme="minorHAnsi" w:hAnsiTheme="minorHAnsi" w:cstheme="minorHAnsi"/>
          <w:color w:val="000000"/>
        </w:rPr>
        <w:t>ε</w:t>
      </w:r>
      <w:r w:rsidRPr="006C74B4">
        <w:rPr>
          <w:rStyle w:val="normalchar"/>
          <w:rFonts w:asciiTheme="minorHAnsi" w:hAnsiTheme="minorHAnsi" w:cstheme="minorHAnsi"/>
          <w:color w:val="000000"/>
        </w:rPr>
        <w:t>δραμάτισε</w:t>
      </w:r>
      <w:proofErr w:type="spellEnd"/>
      <w:r w:rsidRPr="006C74B4">
        <w:rPr>
          <w:rStyle w:val="normalchar"/>
          <w:rFonts w:asciiTheme="minorHAnsi" w:hAnsiTheme="minorHAnsi" w:cstheme="minorHAnsi"/>
          <w:color w:val="000000"/>
        </w:rPr>
        <w:t xml:space="preserve"> η Λήμνος, κατά τον Α</w:t>
      </w:r>
      <w:r>
        <w:rPr>
          <w:rStyle w:val="normalchar"/>
          <w:rFonts w:asciiTheme="minorHAnsi" w:hAnsiTheme="minorHAnsi" w:cstheme="minorHAnsi"/>
          <w:color w:val="000000"/>
        </w:rPr>
        <w:t>’</w:t>
      </w:r>
      <w:r w:rsidRPr="006C74B4">
        <w:rPr>
          <w:rStyle w:val="normalchar"/>
          <w:rFonts w:asciiTheme="minorHAnsi" w:hAnsiTheme="minorHAnsi" w:cstheme="minorHAnsi"/>
          <w:color w:val="000000"/>
        </w:rPr>
        <w:t xml:space="preserve"> Παγκόσμιο Πόλεμο.</w:t>
      </w:r>
    </w:p>
    <w:p w14:paraId="218E65C6" w14:textId="292DE73B" w:rsidR="006C74B4" w:rsidRPr="006C74B4" w:rsidRDefault="006C74B4" w:rsidP="009F0E41">
      <w:pPr>
        <w:pStyle w:val="9"/>
        <w:spacing w:before="0" w:beforeAutospacing="0" w:after="0" w:afterAutospacing="0" w:line="276" w:lineRule="auto"/>
        <w:jc w:val="both"/>
        <w:rPr>
          <w:rFonts w:asciiTheme="minorHAnsi" w:hAnsiTheme="minorHAnsi" w:cstheme="minorHAnsi"/>
          <w:color w:val="000000"/>
          <w:sz w:val="27"/>
          <w:szCs w:val="27"/>
        </w:rPr>
      </w:pPr>
      <w:r w:rsidRPr="006C74B4">
        <w:rPr>
          <w:rStyle w:val="normalchar"/>
          <w:rFonts w:asciiTheme="minorHAnsi" w:hAnsiTheme="minorHAnsi" w:cstheme="minorHAnsi"/>
          <w:color w:val="000000"/>
        </w:rPr>
        <w:t xml:space="preserve">H παρουσία της Υπουργού στις εορταστικές εκδηλώσεις της </w:t>
      </w:r>
      <w:proofErr w:type="spellStart"/>
      <w:r w:rsidRPr="006C74B4">
        <w:rPr>
          <w:rStyle w:val="normalchar"/>
          <w:rFonts w:asciiTheme="minorHAnsi" w:hAnsiTheme="minorHAnsi" w:cstheme="minorHAnsi"/>
          <w:color w:val="000000"/>
        </w:rPr>
        <w:t>Anzac</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Day</w:t>
      </w:r>
      <w:proofErr w:type="spellEnd"/>
      <w:r w:rsidRPr="006C74B4">
        <w:rPr>
          <w:rStyle w:val="normalchar"/>
          <w:rFonts w:asciiTheme="minorHAnsi" w:hAnsiTheme="minorHAnsi" w:cstheme="minorHAnsi"/>
          <w:color w:val="000000"/>
        </w:rPr>
        <w:t xml:space="preserve"> έχει ιδιαίτερη σημασία, καθώς ξεκινά στη Λήμνο η υλοποίηση του προγράμματος του </w:t>
      </w:r>
      <w:proofErr w:type="spellStart"/>
      <w:r w:rsidRPr="006C74B4">
        <w:rPr>
          <w:rStyle w:val="normalchar"/>
          <w:rFonts w:asciiTheme="minorHAnsi" w:hAnsiTheme="minorHAnsi" w:cstheme="minorHAnsi"/>
          <w:color w:val="000000"/>
        </w:rPr>
        <w:t>Open</w:t>
      </w:r>
      <w:proofErr w:type="spellEnd"/>
      <w:r w:rsidRPr="006C74B4">
        <w:rPr>
          <w:rStyle w:val="normalchar"/>
          <w:rFonts w:asciiTheme="minorHAnsi" w:hAnsiTheme="minorHAnsi" w:cstheme="minorHAnsi"/>
          <w:color w:val="000000"/>
        </w:rPr>
        <w:t xml:space="preserve"> Air </w:t>
      </w:r>
      <w:proofErr w:type="spellStart"/>
      <w:r w:rsidRPr="006C74B4">
        <w:rPr>
          <w:rStyle w:val="normalchar"/>
          <w:rFonts w:asciiTheme="minorHAnsi" w:hAnsiTheme="minorHAnsi" w:cstheme="minorHAnsi"/>
          <w:color w:val="000000"/>
        </w:rPr>
        <w:t>Museum</w:t>
      </w:r>
      <w:proofErr w:type="spellEnd"/>
      <w:r w:rsidRPr="006C74B4">
        <w:rPr>
          <w:rStyle w:val="normalchar"/>
          <w:rFonts w:asciiTheme="minorHAnsi" w:hAnsiTheme="minorHAnsi" w:cstheme="minorHAnsi"/>
          <w:color w:val="000000"/>
        </w:rPr>
        <w:t>, που σκοπό έχει να αναδείξει τον σημαντικό ρόλο της Λήμνου ως βάση για την εκστρατεία, την στρατοπέδευση, τον εφοδιασμό, την ιατρική περίθαλψη και την ανάπαυση των στρατευμάτων της Αυστραλίας και της Νέας Ζηλανδίας (</w:t>
      </w:r>
      <w:proofErr w:type="spellStart"/>
      <w:r w:rsidRPr="006C74B4">
        <w:rPr>
          <w:rStyle w:val="normalchar"/>
          <w:rFonts w:asciiTheme="minorHAnsi" w:hAnsiTheme="minorHAnsi" w:cstheme="minorHAnsi"/>
          <w:color w:val="000000"/>
        </w:rPr>
        <w:t>Australian</w:t>
      </w:r>
      <w:proofErr w:type="spellEnd"/>
      <w:r w:rsidRPr="006C74B4">
        <w:rPr>
          <w:rStyle w:val="normalchar"/>
          <w:rFonts w:asciiTheme="minorHAnsi" w:hAnsiTheme="minorHAnsi" w:cstheme="minorHAnsi"/>
          <w:color w:val="000000"/>
        </w:rPr>
        <w:t xml:space="preserve"> and </w:t>
      </w:r>
      <w:proofErr w:type="spellStart"/>
      <w:r w:rsidRPr="006C74B4">
        <w:rPr>
          <w:rStyle w:val="normalchar"/>
          <w:rFonts w:asciiTheme="minorHAnsi" w:hAnsiTheme="minorHAnsi" w:cstheme="minorHAnsi"/>
          <w:color w:val="000000"/>
        </w:rPr>
        <w:t>New</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Zealand</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Army</w:t>
      </w:r>
      <w:proofErr w:type="spellEnd"/>
      <w:r w:rsidRPr="006C74B4">
        <w:rPr>
          <w:rStyle w:val="normalchar"/>
          <w:rFonts w:asciiTheme="minorHAnsi" w:hAnsiTheme="minorHAnsi" w:cstheme="minorHAnsi"/>
          <w:color w:val="000000"/>
        </w:rPr>
        <w:t xml:space="preserve"> </w:t>
      </w:r>
      <w:proofErr w:type="spellStart"/>
      <w:r w:rsidRPr="006C74B4">
        <w:rPr>
          <w:rStyle w:val="normalchar"/>
          <w:rFonts w:asciiTheme="minorHAnsi" w:hAnsiTheme="minorHAnsi" w:cstheme="minorHAnsi"/>
          <w:color w:val="000000"/>
        </w:rPr>
        <w:t>Corps</w:t>
      </w:r>
      <w:proofErr w:type="spellEnd"/>
      <w:r w:rsidRPr="006C74B4">
        <w:rPr>
          <w:rStyle w:val="normalchar"/>
          <w:rFonts w:asciiTheme="minorHAnsi" w:hAnsiTheme="minorHAnsi" w:cstheme="minorHAnsi"/>
          <w:color w:val="000000"/>
        </w:rPr>
        <w:t xml:space="preserve">). Το πρόγραμμα περιλαμβάνει την ανέγερση μνημείου </w:t>
      </w:r>
      <w:r w:rsidRPr="006C74B4">
        <w:rPr>
          <w:rStyle w:val="normalchar"/>
          <w:rFonts w:asciiTheme="minorHAnsi" w:hAnsiTheme="minorHAnsi" w:cstheme="minorHAnsi"/>
          <w:color w:val="000000"/>
        </w:rPr>
        <w:lastRenderedPageBreak/>
        <w:t>προς τιμήν των ANZAC και της προσφοράς τους στον Α΄</w:t>
      </w:r>
      <w:r>
        <w:rPr>
          <w:rStyle w:val="normalchar"/>
          <w:rFonts w:asciiTheme="minorHAnsi" w:hAnsiTheme="minorHAnsi" w:cstheme="minorHAnsi"/>
          <w:color w:val="000000"/>
        </w:rPr>
        <w:t xml:space="preserve"> </w:t>
      </w:r>
      <w:r w:rsidRPr="006C74B4">
        <w:rPr>
          <w:rStyle w:val="normalchar"/>
          <w:rFonts w:asciiTheme="minorHAnsi" w:hAnsiTheme="minorHAnsi" w:cstheme="minorHAnsi"/>
          <w:color w:val="000000"/>
        </w:rPr>
        <w:t xml:space="preserve">Παγκόσμιο Πόλεμο, τη δημιουργία διαδρομών, ειδικών σημάνσεων και σημείων πληροφόρησης στον ιστορικό τόπο της Λήμνου, όπου και βρίσκονται τα συμμαχικά νεκροταφεία. Το πρόγραμμα θα υλοποιηθεί με χρηματοδότηση του Υπουργείου Βετεράνων της αυστραλιανής κυβέρνησης, στο πλαίσιο Μνημονίου Συνεργασίας που έχει υπογραφεί με το ελληνικό Υπουργείο Εθνικής </w:t>
      </w:r>
      <w:r w:rsidR="009F0E41" w:rsidRPr="006C74B4">
        <w:rPr>
          <w:rStyle w:val="normalchar"/>
          <w:rFonts w:asciiTheme="minorHAnsi" w:hAnsiTheme="minorHAnsi" w:cstheme="minorHAnsi"/>
          <w:color w:val="000000"/>
        </w:rPr>
        <w:t>Άμυνας</w:t>
      </w:r>
      <w:r w:rsidRPr="006C74B4">
        <w:rPr>
          <w:rStyle w:val="normalchar"/>
          <w:rFonts w:asciiTheme="minorHAnsi" w:hAnsiTheme="minorHAnsi" w:cstheme="minorHAnsi"/>
          <w:color w:val="000000"/>
        </w:rPr>
        <w:t>. Δεδομένου ότι η περιοχή είναι κηρυγμένη ως ιστορικός τόπος, το Υπουργείο Πολιτισμού και Αθλητισμού συνεργάζεται στο πρόγραμμα, καθώς έχει άμεση αρμοδιότητα.</w:t>
      </w:r>
    </w:p>
    <w:p w14:paraId="6EE325AF" w14:textId="77777777" w:rsidR="006C74B4" w:rsidRPr="006C74B4" w:rsidRDefault="006C74B4" w:rsidP="009F0E41">
      <w:pPr>
        <w:pStyle w:val="9"/>
        <w:spacing w:before="0" w:beforeAutospacing="0" w:after="0" w:afterAutospacing="0" w:line="276" w:lineRule="auto"/>
        <w:jc w:val="both"/>
        <w:rPr>
          <w:rFonts w:asciiTheme="minorHAnsi" w:hAnsiTheme="minorHAnsi" w:cstheme="minorHAnsi"/>
          <w:color w:val="000000"/>
          <w:sz w:val="27"/>
          <w:szCs w:val="27"/>
        </w:rPr>
      </w:pPr>
      <w:r w:rsidRPr="006C74B4">
        <w:rPr>
          <w:rStyle w:val="normalchar"/>
          <w:rFonts w:asciiTheme="minorHAnsi" w:hAnsiTheme="minorHAnsi" w:cstheme="minorHAnsi"/>
          <w:color w:val="000000"/>
        </w:rPr>
        <w:t xml:space="preserve">Στη συνέχεια η Λίνα </w:t>
      </w:r>
      <w:proofErr w:type="spellStart"/>
      <w:r w:rsidRPr="006C74B4">
        <w:rPr>
          <w:rStyle w:val="normalchar"/>
          <w:rFonts w:asciiTheme="minorHAnsi" w:hAnsiTheme="minorHAnsi" w:cstheme="minorHAnsi"/>
          <w:color w:val="000000"/>
        </w:rPr>
        <w:t>Μενδώνη</w:t>
      </w:r>
      <w:proofErr w:type="spellEnd"/>
      <w:r w:rsidRPr="006C74B4">
        <w:rPr>
          <w:rStyle w:val="normalchar"/>
          <w:rFonts w:asciiTheme="minorHAnsi" w:hAnsiTheme="minorHAnsi" w:cstheme="minorHAnsi"/>
          <w:color w:val="000000"/>
        </w:rPr>
        <w:t xml:space="preserve"> είχε συνάντηση με τον Υπουργό της Πολιτείας της Νέας Νότιας Ουαλίας </w:t>
      </w:r>
      <w:proofErr w:type="spellStart"/>
      <w:r w:rsidRPr="006C74B4">
        <w:rPr>
          <w:rStyle w:val="normalchar"/>
          <w:rFonts w:asciiTheme="minorHAnsi" w:hAnsiTheme="minorHAnsi" w:cstheme="minorHAnsi"/>
          <w:color w:val="0C132D"/>
        </w:rPr>
        <w:t>Ben</w:t>
      </w:r>
      <w:proofErr w:type="spellEnd"/>
      <w:r w:rsidRPr="006C74B4">
        <w:rPr>
          <w:rStyle w:val="normalchar"/>
          <w:rFonts w:asciiTheme="minorHAnsi" w:hAnsiTheme="minorHAnsi" w:cstheme="minorHAnsi"/>
          <w:color w:val="0C132D"/>
        </w:rPr>
        <w:t xml:space="preserve"> </w:t>
      </w:r>
      <w:proofErr w:type="spellStart"/>
      <w:r w:rsidRPr="006C74B4">
        <w:rPr>
          <w:rStyle w:val="normalchar"/>
          <w:rFonts w:asciiTheme="minorHAnsi" w:hAnsiTheme="minorHAnsi" w:cstheme="minorHAnsi"/>
          <w:color w:val="0C132D"/>
        </w:rPr>
        <w:t>Franklin</w:t>
      </w:r>
      <w:proofErr w:type="spellEnd"/>
      <w:r w:rsidRPr="006C74B4">
        <w:rPr>
          <w:rStyle w:val="normalchar"/>
          <w:rFonts w:asciiTheme="minorHAnsi" w:hAnsiTheme="minorHAnsi" w:cstheme="minorHAnsi"/>
          <w:color w:val="000000"/>
        </w:rPr>
        <w:t>, αρμόδιο για θέματα Πολιτισμού (</w:t>
      </w:r>
      <w:proofErr w:type="spellStart"/>
      <w:r w:rsidRPr="006C74B4">
        <w:rPr>
          <w:rStyle w:val="normalchar"/>
          <w:rFonts w:asciiTheme="minorHAnsi" w:hAnsiTheme="minorHAnsi" w:cstheme="minorHAnsi"/>
          <w:color w:val="000000"/>
        </w:rPr>
        <w:t>Minister</w:t>
      </w:r>
      <w:proofErr w:type="spellEnd"/>
      <w:r w:rsidRPr="006C74B4">
        <w:rPr>
          <w:rStyle w:val="normalchar"/>
          <w:rFonts w:asciiTheme="minorHAnsi" w:hAnsiTheme="minorHAnsi" w:cstheme="minorHAnsi"/>
          <w:color w:val="000000"/>
        </w:rPr>
        <w:t xml:space="preserve"> for </w:t>
      </w:r>
      <w:proofErr w:type="spellStart"/>
      <w:r w:rsidRPr="006C74B4">
        <w:rPr>
          <w:rStyle w:val="normalchar"/>
          <w:rFonts w:asciiTheme="minorHAnsi" w:hAnsiTheme="minorHAnsi" w:cstheme="minorHAnsi"/>
          <w:color w:val="0C132D"/>
        </w:rPr>
        <w:t>Aboriginal</w:t>
      </w:r>
      <w:proofErr w:type="spellEnd"/>
      <w:r w:rsidRPr="006C74B4">
        <w:rPr>
          <w:rStyle w:val="normalchar"/>
          <w:rFonts w:asciiTheme="minorHAnsi" w:hAnsiTheme="minorHAnsi" w:cstheme="minorHAnsi"/>
          <w:color w:val="0C132D"/>
        </w:rPr>
        <w:t xml:space="preserve"> </w:t>
      </w:r>
      <w:proofErr w:type="spellStart"/>
      <w:r w:rsidRPr="006C74B4">
        <w:rPr>
          <w:rStyle w:val="normalchar"/>
          <w:rFonts w:asciiTheme="minorHAnsi" w:hAnsiTheme="minorHAnsi" w:cstheme="minorHAnsi"/>
          <w:color w:val="0C132D"/>
        </w:rPr>
        <w:t>Affairs</w:t>
      </w:r>
      <w:proofErr w:type="spellEnd"/>
      <w:r w:rsidRPr="006C74B4">
        <w:rPr>
          <w:rStyle w:val="normalchar"/>
          <w:rFonts w:asciiTheme="minorHAnsi" w:hAnsiTheme="minorHAnsi" w:cstheme="minorHAnsi"/>
          <w:color w:val="0C132D"/>
        </w:rPr>
        <w:t xml:space="preserve">, the </w:t>
      </w:r>
      <w:proofErr w:type="spellStart"/>
      <w:r w:rsidRPr="006C74B4">
        <w:rPr>
          <w:rStyle w:val="normalchar"/>
          <w:rFonts w:asciiTheme="minorHAnsi" w:hAnsiTheme="minorHAnsi" w:cstheme="minorHAnsi"/>
          <w:color w:val="0C132D"/>
        </w:rPr>
        <w:t>Arts</w:t>
      </w:r>
      <w:proofErr w:type="spellEnd"/>
      <w:r w:rsidRPr="006C74B4">
        <w:rPr>
          <w:rStyle w:val="normalchar"/>
          <w:rFonts w:asciiTheme="minorHAnsi" w:hAnsiTheme="minorHAnsi" w:cstheme="minorHAnsi"/>
          <w:color w:val="0C132D"/>
        </w:rPr>
        <w:t xml:space="preserve"> and </w:t>
      </w:r>
      <w:proofErr w:type="spellStart"/>
      <w:r w:rsidRPr="006C74B4">
        <w:rPr>
          <w:rStyle w:val="normalchar"/>
          <w:rFonts w:asciiTheme="minorHAnsi" w:hAnsiTheme="minorHAnsi" w:cstheme="minorHAnsi"/>
          <w:color w:val="0C132D"/>
        </w:rPr>
        <w:t>Regional</w:t>
      </w:r>
      <w:proofErr w:type="spellEnd"/>
      <w:r w:rsidRPr="006C74B4">
        <w:rPr>
          <w:rStyle w:val="normalchar"/>
          <w:rFonts w:asciiTheme="minorHAnsi" w:hAnsiTheme="minorHAnsi" w:cstheme="minorHAnsi"/>
          <w:color w:val="0C132D"/>
        </w:rPr>
        <w:t xml:space="preserve"> </w:t>
      </w:r>
      <w:proofErr w:type="spellStart"/>
      <w:r w:rsidRPr="006C74B4">
        <w:rPr>
          <w:rStyle w:val="normalchar"/>
          <w:rFonts w:asciiTheme="minorHAnsi" w:hAnsiTheme="minorHAnsi" w:cstheme="minorHAnsi"/>
          <w:color w:val="0C132D"/>
        </w:rPr>
        <w:t>Youth</w:t>
      </w:r>
      <w:proofErr w:type="spellEnd"/>
      <w:r w:rsidRPr="006C74B4">
        <w:rPr>
          <w:rStyle w:val="normalchar"/>
          <w:rFonts w:asciiTheme="minorHAnsi" w:hAnsiTheme="minorHAnsi" w:cstheme="minorHAnsi"/>
          <w:color w:val="0C132D"/>
        </w:rPr>
        <w:t>). Αντικείμενο της συνάντησης, που πραγματοποιήθηκε σε ιδιαίτερα θερμό κλίμα, ήταν η ανάπτυξη συνεργασιών στον τομέα του Πολιτισμού ανάμεσα στις δύο χώρες, τόσο στον τομέα της πολιτιστικής κληρονομιάς, όσο και στον σύγχρονο πολιτισμό. Ειδική αναφορά, κατά τη διάρκεια της συνάντησης, έγινε στην προετοιμασία διμερούς συμφωνίας μεταξύ Ελλάδας και Αυστραλίας σχετικά με την αντιμετώπιση της παράνομης διακίνησης πολιτιστικών αγαθών, τομέα ιδιαίτερου ενδιαφέροντος και για την Αυστραλία.</w:t>
      </w:r>
    </w:p>
    <w:p w14:paraId="66971F02" w14:textId="3A3A61A8" w:rsidR="002C101E" w:rsidRPr="006C74B4" w:rsidRDefault="002C101E" w:rsidP="009F0E41">
      <w:pPr>
        <w:spacing w:line="276" w:lineRule="auto"/>
        <w:jc w:val="center"/>
        <w:rPr>
          <w:rFonts w:cstheme="minorHAnsi"/>
        </w:rPr>
      </w:pPr>
    </w:p>
    <w:sectPr w:rsidR="002C101E" w:rsidRPr="006C74B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A18C3" w14:textId="77777777" w:rsidR="0098560C" w:rsidRDefault="0098560C" w:rsidP="008735D4">
      <w:pPr>
        <w:spacing w:after="0" w:line="240" w:lineRule="auto"/>
      </w:pPr>
      <w:r>
        <w:separator/>
      </w:r>
    </w:p>
  </w:endnote>
  <w:endnote w:type="continuationSeparator" w:id="0">
    <w:p w14:paraId="3B1C8936" w14:textId="77777777" w:rsidR="0098560C" w:rsidRDefault="0098560C"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F520B" w14:textId="77777777" w:rsidR="0098560C" w:rsidRDefault="0098560C" w:rsidP="008735D4">
      <w:pPr>
        <w:spacing w:after="0" w:line="240" w:lineRule="auto"/>
      </w:pPr>
      <w:r>
        <w:separator/>
      </w:r>
    </w:p>
  </w:footnote>
  <w:footnote w:type="continuationSeparator" w:id="0">
    <w:p w14:paraId="22291692" w14:textId="77777777" w:rsidR="0098560C" w:rsidRDefault="0098560C"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D265A"/>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63275"/>
    <w:rsid w:val="004657F6"/>
    <w:rsid w:val="0047319E"/>
    <w:rsid w:val="004A4BB1"/>
    <w:rsid w:val="004B6D2E"/>
    <w:rsid w:val="004C0A6E"/>
    <w:rsid w:val="004C1A9D"/>
    <w:rsid w:val="004D3489"/>
    <w:rsid w:val="004E04C8"/>
    <w:rsid w:val="004F08F5"/>
    <w:rsid w:val="00506EDC"/>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8560C"/>
    <w:rsid w:val="009A6637"/>
    <w:rsid w:val="009F0E41"/>
    <w:rsid w:val="009F28AD"/>
    <w:rsid w:val="00A06F88"/>
    <w:rsid w:val="00A0734F"/>
    <w:rsid w:val="00A459D8"/>
    <w:rsid w:val="00A56F0A"/>
    <w:rsid w:val="00A60BF4"/>
    <w:rsid w:val="00A614CA"/>
    <w:rsid w:val="00A61925"/>
    <w:rsid w:val="00A6601B"/>
    <w:rsid w:val="00AB3CE1"/>
    <w:rsid w:val="00AD0937"/>
    <w:rsid w:val="00AE1B8B"/>
    <w:rsid w:val="00B05930"/>
    <w:rsid w:val="00B24205"/>
    <w:rsid w:val="00B73D56"/>
    <w:rsid w:val="00B8740F"/>
    <w:rsid w:val="00B92276"/>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95F2A"/>
    <w:rsid w:val="00DA085E"/>
    <w:rsid w:val="00DA1329"/>
    <w:rsid w:val="00DB2F5A"/>
    <w:rsid w:val="00DC0D2D"/>
    <w:rsid w:val="00DC23EF"/>
    <w:rsid w:val="00E0477E"/>
    <w:rsid w:val="00E23EDD"/>
    <w:rsid w:val="00E303F9"/>
    <w:rsid w:val="00E40498"/>
    <w:rsid w:val="00E4533B"/>
    <w:rsid w:val="00E504EC"/>
    <w:rsid w:val="00E54C01"/>
    <w:rsid w:val="00E65A28"/>
    <w:rsid w:val="00E668A9"/>
    <w:rsid w:val="00E67B12"/>
    <w:rsid w:val="00E929A3"/>
    <w:rsid w:val="00EB2442"/>
    <w:rsid w:val="00EC0D0B"/>
    <w:rsid w:val="00EC7D4D"/>
    <w:rsid w:val="00EF071A"/>
    <w:rsid w:val="00F17184"/>
    <w:rsid w:val="00F2551E"/>
    <w:rsid w:val="00F430DC"/>
    <w:rsid w:val="00F63890"/>
    <w:rsid w:val="00F65490"/>
    <w:rsid w:val="00F81CD0"/>
    <w:rsid w:val="00F91DEA"/>
    <w:rsid w:val="00FB4111"/>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2925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 Λειτουργία της Αναστάσεως παρακολούθησε στο Σίδνεϊ η Υπουργός Πολιτισμού και Αθλητισμού Λίνα Μενδώνη – Επαφές με στελέχη της κυβέρνησης της Αυστραλίας</dc:title>
  <dc:subject/>
  <dc:creator>Αικατερίνη Παντελίδη</dc:creator>
  <cp:keywords/>
  <dc:description/>
  <cp:lastModifiedBy>Ελευθερία Πελτέκη</cp:lastModifiedBy>
  <cp:revision>2</cp:revision>
  <dcterms:created xsi:type="dcterms:W3CDTF">2022-04-26T09:08:00Z</dcterms:created>
  <dcterms:modified xsi:type="dcterms:W3CDTF">2022-04-26T09:08:00Z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